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0FD" w:rsidRDefault="00DF00FD" w:rsidP="00DF00F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ПРОТОКОЛ</w:t>
      </w:r>
    </w:p>
    <w:p w:rsidR="00DF00FD" w:rsidRDefault="00DF00FD" w:rsidP="00DF00F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ПУБЛИЧНЫХ СЛУШАНИЙ</w:t>
      </w:r>
    </w:p>
    <w:p w:rsidR="00DF00FD" w:rsidRDefault="00DF00FD" w:rsidP="00DF00FD">
      <w:pPr>
        <w:jc w:val="center"/>
        <w:rPr>
          <w:b/>
          <w:sz w:val="24"/>
          <w:szCs w:val="24"/>
        </w:rPr>
      </w:pPr>
    </w:p>
    <w:p w:rsidR="00DF00FD" w:rsidRDefault="00DF00FD" w:rsidP="00DF00FD">
      <w:pPr>
        <w:jc w:val="both"/>
        <w:rPr>
          <w:sz w:val="24"/>
          <w:szCs w:val="24"/>
        </w:rPr>
      </w:pPr>
      <w:r>
        <w:rPr>
          <w:sz w:val="24"/>
          <w:szCs w:val="24"/>
        </w:rPr>
        <w:t>27.10.2022 г.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11 час. 00 мин.</w:t>
      </w:r>
    </w:p>
    <w:p w:rsidR="00DF00FD" w:rsidRDefault="00DF00FD" w:rsidP="00DF00FD">
      <w:pPr>
        <w:jc w:val="both"/>
        <w:rPr>
          <w:sz w:val="24"/>
          <w:szCs w:val="24"/>
        </w:rPr>
      </w:pPr>
    </w:p>
    <w:p w:rsidR="00DF00FD" w:rsidRDefault="00DF00FD" w:rsidP="00DF00FD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Место проведения: </w:t>
      </w:r>
      <w:r>
        <w:rPr>
          <w:sz w:val="24"/>
          <w:szCs w:val="24"/>
        </w:rPr>
        <w:t xml:space="preserve">Иркутская область, Баяндаевский район, с. Баяндай, ул. </w:t>
      </w:r>
      <w:proofErr w:type="spellStart"/>
      <w:r>
        <w:rPr>
          <w:sz w:val="24"/>
          <w:szCs w:val="24"/>
        </w:rPr>
        <w:t>Бутунаева</w:t>
      </w:r>
      <w:proofErr w:type="spellEnd"/>
      <w:r>
        <w:rPr>
          <w:sz w:val="24"/>
          <w:szCs w:val="24"/>
        </w:rPr>
        <w:t>,  2, актовый зал, администрация муниципального образования «Баяндаевский район».</w:t>
      </w:r>
    </w:p>
    <w:p w:rsidR="00DF00FD" w:rsidRDefault="00DF00FD" w:rsidP="00DF00FD">
      <w:pPr>
        <w:jc w:val="both"/>
        <w:rPr>
          <w:sz w:val="24"/>
          <w:szCs w:val="24"/>
        </w:rPr>
      </w:pPr>
    </w:p>
    <w:p w:rsidR="00DF00FD" w:rsidRDefault="00DF00FD" w:rsidP="00DF00FD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Присутствовали:</w:t>
      </w:r>
      <w:r>
        <w:rPr>
          <w:sz w:val="24"/>
          <w:szCs w:val="24"/>
        </w:rPr>
        <w:t xml:space="preserve"> муниципальные служащие администрации муниципального образования «Баяндаевский район», жители с. Ользоны, заинтересованное лицо Богомолов Степан Альбертович.</w:t>
      </w:r>
    </w:p>
    <w:p w:rsidR="00DF00FD" w:rsidRDefault="00DF00FD" w:rsidP="00DF00FD">
      <w:pPr>
        <w:jc w:val="both"/>
        <w:rPr>
          <w:sz w:val="24"/>
          <w:szCs w:val="24"/>
        </w:rPr>
      </w:pPr>
      <w:r>
        <w:rPr>
          <w:sz w:val="24"/>
          <w:szCs w:val="24"/>
        </w:rPr>
        <w:t>Инициатор публичных слушаний: заинтересованное лицо Богомолов С.А.</w:t>
      </w:r>
    </w:p>
    <w:p w:rsidR="00DF00FD" w:rsidRDefault="00DF00FD" w:rsidP="00DF00F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Публичные слушания назначены постановлением мэра муниципального образования «Баяндаевский район» № 645-з от 04.10.2022 г. «О проведении публичных слушаний по изменению вида разрешенного использования земельного участка». Извещение о проведении публичных слушаний опубликовано в районной газете «Заря» от 03.11.2022 г. №42 (5305) и размещено на официальном сайте МО «Баяндаевский район» в информационно-телекоммуникационной сети «Интернет». </w:t>
      </w:r>
    </w:p>
    <w:p w:rsidR="00DF00FD" w:rsidRDefault="00DF00FD" w:rsidP="00DF00FD">
      <w:pPr>
        <w:jc w:val="center"/>
        <w:rPr>
          <w:sz w:val="24"/>
          <w:szCs w:val="24"/>
        </w:rPr>
      </w:pPr>
    </w:p>
    <w:p w:rsidR="00DF00FD" w:rsidRDefault="00DF00FD" w:rsidP="00DF00FD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Повестка дня:</w:t>
      </w:r>
    </w:p>
    <w:p w:rsidR="00DF00FD" w:rsidRDefault="00DF00FD" w:rsidP="00DF00F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Изменение вида разрешенного использования земельного участка из земель сельскохозяйственного назначения с кадастровым номером 85:02:080504:92, расположенного по адресу: Иркутская область, Баяндаевский район, урочище «</w:t>
      </w:r>
      <w:proofErr w:type="spellStart"/>
      <w:r>
        <w:rPr>
          <w:sz w:val="24"/>
          <w:szCs w:val="24"/>
        </w:rPr>
        <w:t>Гулун-Тумур</w:t>
      </w:r>
      <w:proofErr w:type="spellEnd"/>
      <w:r>
        <w:rPr>
          <w:sz w:val="24"/>
          <w:szCs w:val="24"/>
        </w:rPr>
        <w:t xml:space="preserve">», общей площадью 226198+/-100 </w:t>
      </w:r>
      <w:proofErr w:type="spellStart"/>
      <w:r>
        <w:rPr>
          <w:sz w:val="24"/>
          <w:szCs w:val="24"/>
        </w:rPr>
        <w:t>кв.м</w:t>
      </w:r>
      <w:proofErr w:type="spellEnd"/>
      <w:r>
        <w:rPr>
          <w:sz w:val="24"/>
          <w:szCs w:val="24"/>
        </w:rPr>
        <w:t>., предоставленного для организации сельскохозяйственного производства, на другой вид разрешенного использования – для сенокошения, принадлежащего Богомолову Степану Альбертовичу.</w:t>
      </w:r>
    </w:p>
    <w:p w:rsidR="00DF00FD" w:rsidRDefault="00DF00FD" w:rsidP="00DF00F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Вопросы, предложения, замечания, поступившие до публичных слушаний:</w:t>
      </w:r>
    </w:p>
    <w:p w:rsidR="00DF00FD" w:rsidRDefault="00DF00FD" w:rsidP="00DF00FD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Не поступало.</w:t>
      </w:r>
    </w:p>
    <w:p w:rsidR="00DF00FD" w:rsidRDefault="00DF00FD" w:rsidP="00DF00F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Вопросы, предложения, замечания, поступившие во время публичных слушаний заинтересованному лицу Богомолову Степану Альбертовичу.          </w:t>
      </w:r>
    </w:p>
    <w:p w:rsidR="00DF00FD" w:rsidRDefault="00DF00FD" w:rsidP="00DF00FD">
      <w:pPr>
        <w:numPr>
          <w:ilvl w:val="0"/>
          <w:numId w:val="1"/>
        </w:numPr>
        <w:ind w:left="0" w:firstLine="708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Батудаев</w:t>
      </w:r>
      <w:proofErr w:type="spellEnd"/>
      <w:r>
        <w:rPr>
          <w:sz w:val="24"/>
          <w:szCs w:val="24"/>
        </w:rPr>
        <w:t xml:space="preserve"> С.М., </w:t>
      </w:r>
      <w:proofErr w:type="spellStart"/>
      <w:r>
        <w:rPr>
          <w:sz w:val="24"/>
          <w:szCs w:val="24"/>
        </w:rPr>
        <w:t>Осодоева</w:t>
      </w:r>
      <w:proofErr w:type="spellEnd"/>
      <w:r>
        <w:rPr>
          <w:sz w:val="24"/>
          <w:szCs w:val="24"/>
        </w:rPr>
        <w:t xml:space="preserve"> Н.В.,  жители с. Ользоны предложили: </w:t>
      </w:r>
    </w:p>
    <w:p w:rsidR="00DF00FD" w:rsidRDefault="00DF00FD" w:rsidP="00DF00F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Одобрить изменение вида разрешенного использования «для организации сельскохозяйственного производства» на вид разрешенного использования земельного участка «для сенокошения» из земель сельскохозяйственного назначения с кадастровым номером 85:02:080504:92, расположенного по адресу: Иркутская область, Баяндаевский район, урочище «</w:t>
      </w:r>
      <w:proofErr w:type="spellStart"/>
      <w:r>
        <w:rPr>
          <w:sz w:val="24"/>
          <w:szCs w:val="24"/>
        </w:rPr>
        <w:t>Гулун-Тумур</w:t>
      </w:r>
      <w:proofErr w:type="spellEnd"/>
      <w:r>
        <w:rPr>
          <w:sz w:val="24"/>
          <w:szCs w:val="24"/>
        </w:rPr>
        <w:t xml:space="preserve">», общей площадью 226198+/-100 </w:t>
      </w:r>
      <w:proofErr w:type="spellStart"/>
      <w:r>
        <w:rPr>
          <w:sz w:val="24"/>
          <w:szCs w:val="24"/>
        </w:rPr>
        <w:t>кв.м</w:t>
      </w:r>
      <w:proofErr w:type="spellEnd"/>
      <w:r>
        <w:rPr>
          <w:sz w:val="24"/>
          <w:szCs w:val="24"/>
        </w:rPr>
        <w:t>.</w:t>
      </w:r>
    </w:p>
    <w:p w:rsidR="00DF00FD" w:rsidRDefault="00DF00FD" w:rsidP="00DF00FD">
      <w:pPr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РЕШЕНИЕ: </w:t>
      </w:r>
    </w:p>
    <w:p w:rsidR="00DF00FD" w:rsidRDefault="00DF00FD" w:rsidP="00DF00F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Одобрить изменение вида разрешенного использования «для организации сельскохозяйственного производства» на вид разрешенного использования земельного участка «для сенокошения» из земель сельскохозяйственного назначения с кадастровым номером 85:02:080504:92, расположенного по адресу: Иркутская область, Баяндаевский район, урочище «Ользоны», общей площадью 226198+/- 100 </w:t>
      </w:r>
      <w:proofErr w:type="spellStart"/>
      <w:r>
        <w:rPr>
          <w:sz w:val="24"/>
          <w:szCs w:val="24"/>
        </w:rPr>
        <w:t>кв.м</w:t>
      </w:r>
      <w:proofErr w:type="spellEnd"/>
      <w:r>
        <w:rPr>
          <w:sz w:val="24"/>
          <w:szCs w:val="24"/>
        </w:rPr>
        <w:t>.</w:t>
      </w:r>
    </w:p>
    <w:p w:rsidR="00DF00FD" w:rsidRDefault="00DF00FD" w:rsidP="00DF00F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 результатам публичных слушаний подготовить заключение о результатах публичных слушаний.</w:t>
      </w:r>
    </w:p>
    <w:p w:rsidR="00DF00FD" w:rsidRDefault="00DF00FD" w:rsidP="00DF00FD">
      <w:pPr>
        <w:ind w:firstLine="708"/>
        <w:jc w:val="both"/>
        <w:rPr>
          <w:sz w:val="24"/>
          <w:szCs w:val="24"/>
        </w:rPr>
      </w:pPr>
    </w:p>
    <w:p w:rsidR="00DF00FD" w:rsidRDefault="00DF00FD" w:rsidP="00DF00FD">
      <w:pPr>
        <w:rPr>
          <w:sz w:val="24"/>
          <w:szCs w:val="24"/>
        </w:rPr>
      </w:pPr>
    </w:p>
    <w:p w:rsidR="00DF00FD" w:rsidRDefault="00DF00FD" w:rsidP="00DF00FD">
      <w:pPr>
        <w:jc w:val="right"/>
        <w:rPr>
          <w:sz w:val="24"/>
          <w:szCs w:val="24"/>
        </w:rPr>
      </w:pPr>
      <w:r>
        <w:rPr>
          <w:sz w:val="24"/>
          <w:szCs w:val="24"/>
        </w:rPr>
        <w:t>Председатель публичных слушаний</w:t>
      </w:r>
    </w:p>
    <w:p w:rsidR="00DF00FD" w:rsidRDefault="00DF00FD" w:rsidP="00DF00FD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первый заместитель мэра </w:t>
      </w:r>
    </w:p>
    <w:p w:rsidR="00DF00FD" w:rsidRDefault="00DF00FD" w:rsidP="00DF00FD">
      <w:pPr>
        <w:jc w:val="right"/>
        <w:rPr>
          <w:sz w:val="24"/>
          <w:szCs w:val="24"/>
        </w:rPr>
      </w:pPr>
      <w:r>
        <w:rPr>
          <w:sz w:val="24"/>
          <w:szCs w:val="24"/>
        </w:rPr>
        <w:t>МО «Баяндаевский район»</w:t>
      </w:r>
    </w:p>
    <w:p w:rsidR="0031632D" w:rsidRDefault="00DF00FD" w:rsidP="00DF00FD">
      <w:pPr>
        <w:jc w:val="right"/>
      </w:pPr>
      <w:r>
        <w:rPr>
          <w:sz w:val="24"/>
          <w:szCs w:val="24"/>
        </w:rPr>
        <w:t>А.А. Борхонов</w:t>
      </w:r>
      <w:bookmarkStart w:id="0" w:name="_GoBack"/>
      <w:bookmarkEnd w:id="0"/>
    </w:p>
    <w:sectPr w:rsidR="003163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270424"/>
    <w:multiLevelType w:val="hybridMultilevel"/>
    <w:tmpl w:val="0494211E"/>
    <w:lvl w:ilvl="0" w:tplc="9028E54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FA5"/>
    <w:rsid w:val="0031632D"/>
    <w:rsid w:val="00D12FA5"/>
    <w:rsid w:val="00DF0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0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0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393</Words>
  <Characters>2242</Characters>
  <Application>Microsoft Office Word</Application>
  <DocSecurity>0</DocSecurity>
  <Lines>18</Lines>
  <Paragraphs>5</Paragraphs>
  <ScaleCrop>false</ScaleCrop>
  <Company>Lenovo</Company>
  <LinksUpToDate>false</LinksUpToDate>
  <CharactersWithSpaces>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</cp:revision>
  <dcterms:created xsi:type="dcterms:W3CDTF">2022-11-07T03:53:00Z</dcterms:created>
  <dcterms:modified xsi:type="dcterms:W3CDTF">2022-11-07T03:54:00Z</dcterms:modified>
</cp:coreProperties>
</file>